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0"/>
          <w:bCs w:val="0"/>
          <w:sz w:val="40"/>
          <w:szCs w:val="40"/>
          <w:vertAlign w:val="baseline"/>
        </w:rPr>
      </w:pPr>
      <w:r w:rsidDel="00000000" w:rsidR="00000000" w:rsidRPr="00000000">
        <w:rPr>
          <w:b w:val="1"/>
          <w:bCs w:val="1"/>
          <w:sz w:val="40"/>
          <w:szCs w:val="40"/>
          <w:vertAlign w:val="baseline"/>
          <w:rtl w:val="0"/>
        </w:rPr>
        <w:t xml:space="preserve">Letter of Recommendation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0"/>
          <w:bCs w:val="0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0"/>
          <w:bCs w:val="0"/>
          <w:sz w:val="26"/>
          <w:szCs w:val="26"/>
          <w:vertAlign w:val="baseline"/>
        </w:rPr>
      </w:pPr>
      <w:r w:rsidDel="00000000" w:rsidR="00000000" w:rsidRPr="00000000">
        <w:rPr>
          <w:b w:val="1"/>
          <w:bCs w:val="1"/>
          <w:sz w:val="26"/>
          <w:szCs w:val="26"/>
          <w:vertAlign w:val="baseline"/>
          <w:rtl w:val="0"/>
        </w:rPr>
        <w:t xml:space="preserve">Name of Applicant: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0"/>
          <w:bCs w:val="0"/>
          <w:sz w:val="26"/>
          <w:szCs w:val="26"/>
          <w:vertAlign w:val="baseline"/>
        </w:rPr>
      </w:pPr>
      <w:r w:rsidDel="00000000" w:rsidR="00000000" w:rsidRPr="00000000">
        <w:rPr>
          <w:b w:val="1"/>
          <w:bCs w:val="1"/>
          <w:sz w:val="26"/>
          <w:szCs w:val="26"/>
          <w:vertAlign w:val="baseline"/>
          <w:rtl w:val="0"/>
        </w:rPr>
        <w:t xml:space="preserve">Date of Birth: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0"/>
          <w:bCs w:val="0"/>
          <w:sz w:val="26"/>
          <w:szCs w:val="26"/>
          <w:vertAlign w:val="baseline"/>
        </w:rPr>
      </w:pPr>
      <w:r w:rsidDel="00000000" w:rsidR="00000000" w:rsidRPr="00000000">
        <w:rPr>
          <w:b w:val="1"/>
          <w:bCs w:val="1"/>
          <w:sz w:val="26"/>
          <w:szCs w:val="26"/>
          <w:vertAlign w:val="baseline"/>
          <w:rtl w:val="0"/>
        </w:rPr>
        <w:t xml:space="preserve">Specialty: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0"/>
          <w:bCs w:val="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The above named applicant has applied for admission to the PhD program at University of Science and Technology of Hanoi. Your assessment of </w:t>
      </w:r>
      <w:r w:rsidDel="00000000" w:rsidR="00000000" w:rsidRPr="00000000">
        <w:rPr>
          <w:i w:val="1"/>
          <w:iCs w:val="1"/>
          <w:rtl w:val="0"/>
        </w:rPr>
        <w:t xml:space="preserve">the </w:t>
      </w:r>
      <w:r w:rsidDel="00000000" w:rsidR="00000000" w:rsidRPr="00000000">
        <w:rPr>
          <w:i w:val="1"/>
          <w:iCs w:val="1"/>
          <w:vertAlign w:val="baseline"/>
          <w:rtl w:val="0"/>
        </w:rPr>
        <w:t xml:space="preserve">applicant will assist the admission committee. Thank you for your cooperation.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How long and in what connection do you know the applicant?</w:t>
      </w:r>
    </w:p>
    <w:p w:rsidR="00000000" w:rsidDel="00000000" w:rsidP="00000000" w:rsidRDefault="00000000" w:rsidRPr="00000000" w14:paraId="0000000A">
      <w:pPr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Del="00000000" w:rsidR="00000000" w:rsidRPr="00000000">
        <w:rPr>
          <w:sz w:val="26"/>
          <w:szCs w:val="26"/>
          <w:rtl w:val="0"/>
        </w:rPr>
        <w:t xml:space="preserve">………………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26"/>
          <w:szCs w:val="26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baseline"/>
          <w:rtl w:val="0"/>
        </w:rPr>
        <w:t xml:space="preserve">Please compare the candidate with other students at the applicant’s level of education by checking the area which best represents your opinion.</w:t>
      </w:r>
    </w:p>
    <w:p w:rsidR="00000000" w:rsidDel="00000000" w:rsidP="00000000" w:rsidRDefault="00000000" w:rsidRPr="00000000" w14:paraId="0000000D">
      <w:pPr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571.0" w:type="dxa"/>
        <w:jc w:val="left"/>
        <w:tblInd w:w="-108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1687"/>
        <w:gridCol w:w="965"/>
        <w:gridCol w:w="1070"/>
        <w:gridCol w:w="1070"/>
        <w:gridCol w:w="1070"/>
        <w:gridCol w:w="1499"/>
        <w:gridCol w:w="1210"/>
        <w:tblGridChange w:id="0">
          <w:tblGrid>
            <w:gridCol w:w="1687"/>
            <w:gridCol w:w="965"/>
            <w:gridCol w:w="1070"/>
            <w:gridCol w:w="1070"/>
            <w:gridCol w:w="1070"/>
            <w:gridCol w:w="1499"/>
            <w:gridCol w:w="1210"/>
          </w:tblGrid>
        </w:tblGridChange>
      </w:tblGrid>
      <w:tr>
        <w:trPr>
          <w:cantSplit w:val="0"/>
          <w:trHeight w:val="901" w:hRule="atLeast"/>
          <w:tblHeader w:val="0"/>
        </w:trPr>
        <w:tc>
          <w:tcPr>
            <w:gridSpan w:val="2"/>
            <w:tcBorders>
              <w:top w:color="000000" w:space="0" w:sz="10" w:val="single"/>
              <w:left w:color="000000" w:space="0" w:sz="0" w:val="nil"/>
              <w:bottom w:color="000000" w:space="0" w:sz="10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0" w:val="single"/>
              <w:left w:color="000000" w:space="0" w:sz="0" w:val="nil"/>
              <w:bottom w:color="000000" w:space="0" w:sz="10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Below Average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0" w:val="single"/>
              <w:left w:color="000000" w:space="0" w:sz="0" w:val="nil"/>
              <w:bottom w:color="000000" w:space="0" w:sz="10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Average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0" w:val="single"/>
              <w:left w:color="000000" w:space="0" w:sz="0" w:val="nil"/>
              <w:bottom w:color="000000" w:space="0" w:sz="10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Above Average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0" w:val="single"/>
              <w:left w:color="000000" w:space="0" w:sz="0" w:val="nil"/>
              <w:bottom w:color="000000" w:space="0" w:sz="10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Outstanding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0" w:val="single"/>
              <w:left w:color="000000" w:space="0" w:sz="0" w:val="nil"/>
              <w:bottom w:color="000000" w:space="0" w:sz="10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good basis for judgment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gridSpan w:val="2"/>
            <w:tcBorders>
              <w:top w:color="000000" w:space="0" w:sz="10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Background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0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0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0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0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0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Intellectual ability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Original thought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Aptitude for scientific or scholarly work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99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Ability to express him/herself: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Orally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9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 writing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Initiative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10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Perseverance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10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10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10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10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10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0">
      <w:pPr>
        <w:rPr>
          <w:rFonts w:ascii="Times New Roman" w:cs="Times New Roman" w:eastAsia="Times New Roman" w:hAnsi="Times New Roman"/>
          <w:b w:val="0"/>
          <w:bCs w:val="0"/>
          <w:sz w:val="26"/>
          <w:szCs w:val="26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vertAlign w:val="baseline"/>
          <w:rtl w:val="0"/>
        </w:rPr>
        <w:t xml:space="preserve">Overall assessment: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Times New Roman" w:cs="Times New Roman" w:eastAsia="Times New Roman" w:hAnsi="Times New Roman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53">
      <w:pPr>
        <w:rPr>
          <w:rFonts w:ascii="Times New Roman" w:cs="Times New Roman" w:eastAsia="Times New Roman" w:hAnsi="Times New Roman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Times New Roman" w:cs="Times New Roman" w:eastAsia="Times New Roman" w:hAnsi="Times New Roman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Times New Roman" w:cs="Times New Roman" w:eastAsia="Times New Roman" w:hAnsi="Times New Roman"/>
          <w:b w:val="0"/>
          <w:bCs w:val="0"/>
          <w:sz w:val="26"/>
          <w:szCs w:val="26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vertAlign w:val="baseline"/>
          <w:rtl w:val="0"/>
        </w:rPr>
        <w:t xml:space="preserve">Information of </w:t>
      </w: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the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vertAlign w:val="baseline"/>
          <w:rtl w:val="0"/>
        </w:rPr>
        <w:t xml:space="preserve">reviewer: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Times New Roman" w:cs="Times New Roman" w:eastAsia="Times New Roman" w:hAnsi="Times New Roman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516.0" w:type="dxa"/>
        <w:jc w:val="center"/>
        <w:tblBorders>
          <w:top w:color="000000" w:space="0" w:sz="4" w:val="single"/>
          <w:left w:color="000000" w:space="0" w:sz="0" w:val="nil"/>
          <w:bottom w:color="000000" w:space="0" w:sz="4" w:val="single"/>
          <w:right w:color="000000" w:space="0" w:sz="0" w:val="nil"/>
          <w:insideH w:color="000000" w:space="0" w:sz="4" w:val="single"/>
          <w:insideV w:color="000000" w:space="0" w:sz="0" w:val="nil"/>
        </w:tblBorders>
        <w:tblLayout w:type="fixed"/>
        <w:tblLook w:val="0000"/>
      </w:tblPr>
      <w:tblGrid>
        <w:gridCol w:w="2830"/>
        <w:gridCol w:w="6686"/>
        <w:tblGridChange w:id="0">
          <w:tblGrid>
            <w:gridCol w:w="2830"/>
            <w:gridCol w:w="6686"/>
          </w:tblGrid>
        </w:tblGridChange>
      </w:tblGrid>
      <w:tr>
        <w:trPr>
          <w:cantSplit w:val="0"/>
          <w:trHeight w:val="61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7">
            <w:pPr>
              <w:rPr>
                <w:rFonts w:ascii="Times New Roman" w:cs="Times New Roman" w:eastAsia="Times New Roman" w:hAnsi="Times New Roman"/>
                <w:b w:val="0"/>
                <w:bCs w:val="0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vertAlign w:val="baseline"/>
                <w:rtl w:val="0"/>
              </w:rPr>
              <w:t xml:space="preserve">Full name: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8">
            <w:pPr>
              <w:rPr>
                <w:rFonts w:ascii="Times New Roman" w:cs="Times New Roman" w:eastAsia="Times New Roman" w:hAnsi="Times New Roman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9">
            <w:pPr>
              <w:rPr>
                <w:rFonts w:ascii="Times New Roman" w:cs="Times New Roman" w:eastAsia="Times New Roman" w:hAnsi="Times New Roman"/>
                <w:b w:val="0"/>
                <w:bCs w:val="0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vertAlign w:val="baseline"/>
                <w:rtl w:val="0"/>
              </w:rPr>
              <w:t xml:space="preserve">Position/title: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A">
            <w:pPr>
              <w:rPr>
                <w:rFonts w:ascii="Times New Roman" w:cs="Times New Roman" w:eastAsia="Times New Roman" w:hAnsi="Times New Roman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B">
            <w:pPr>
              <w:rPr>
                <w:rFonts w:ascii="Times New Roman" w:cs="Times New Roman" w:eastAsia="Times New Roman" w:hAnsi="Times New Roman"/>
                <w:b w:val="0"/>
                <w:bCs w:val="0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vertAlign w:val="baseline"/>
                <w:rtl w:val="0"/>
              </w:rPr>
              <w:t xml:space="preserve">Department: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C">
            <w:pPr>
              <w:rPr>
                <w:rFonts w:ascii="Times New Roman" w:cs="Times New Roman" w:eastAsia="Times New Roman" w:hAnsi="Times New Roman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D">
            <w:pPr>
              <w:rPr>
                <w:rFonts w:ascii="Times New Roman" w:cs="Times New Roman" w:eastAsia="Times New Roman" w:hAnsi="Times New Roman"/>
                <w:b w:val="0"/>
                <w:bCs w:val="0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Institution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E">
            <w:pPr>
              <w:rPr>
                <w:rFonts w:ascii="Times New Roman" w:cs="Times New Roman" w:eastAsia="Times New Roman" w:hAnsi="Times New Roman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F">
            <w:pPr>
              <w:rPr>
                <w:rFonts w:ascii="Times New Roman" w:cs="Times New Roman" w:eastAsia="Times New Roman" w:hAnsi="Times New Roman"/>
                <w:b w:val="0"/>
                <w:bCs w:val="0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vertAlign w:val="baseline"/>
                <w:rtl w:val="0"/>
              </w:rPr>
              <w:t xml:space="preserve">Email: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0">
            <w:pPr>
              <w:rPr>
                <w:rFonts w:ascii="Times New Roman" w:cs="Times New Roman" w:eastAsia="Times New Roman" w:hAnsi="Times New Roman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1">
            <w:pPr>
              <w:rPr>
                <w:rFonts w:ascii="Times New Roman" w:cs="Times New Roman" w:eastAsia="Times New Roman" w:hAnsi="Times New Roman"/>
                <w:b w:val="0"/>
                <w:bCs w:val="0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vertAlign w:val="baseline"/>
                <w:rtl w:val="0"/>
              </w:rPr>
              <w:t xml:space="preserve">Phone number (if any):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2">
            <w:pPr>
              <w:rPr>
                <w:rFonts w:ascii="Times New Roman" w:cs="Times New Roman" w:eastAsia="Times New Roman" w:hAnsi="Times New Roman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7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3">
            <w:pPr>
              <w:rPr>
                <w:rFonts w:ascii="Times New Roman" w:cs="Times New Roman" w:eastAsia="Times New Roman" w:hAnsi="Times New Roman"/>
                <w:b w:val="0"/>
                <w:bCs w:val="0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vertAlign w:val="baseline"/>
                <w:rtl w:val="0"/>
              </w:rPr>
              <w:t xml:space="preserve">Signature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4">
            <w:pPr>
              <w:rPr>
                <w:rFonts w:ascii="Times New Roman" w:cs="Times New Roman" w:eastAsia="Times New Roman" w:hAnsi="Times New Roman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5">
            <w:pPr>
              <w:rPr>
                <w:rFonts w:ascii="Times New Roman" w:cs="Times New Roman" w:eastAsia="Times New Roman" w:hAnsi="Times New Roman"/>
                <w:b w:val="0"/>
                <w:bCs w:val="0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vertAlign w:val="baseline"/>
                <w:rtl w:val="0"/>
              </w:rPr>
              <w:t xml:space="preserve">Date: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6">
            <w:pPr>
              <w:rPr>
                <w:rFonts w:ascii="Times New Roman" w:cs="Times New Roman" w:eastAsia="Times New Roman" w:hAnsi="Times New Roman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7">
      <w:pPr>
        <w:rPr>
          <w:rFonts w:ascii="Times New Roman" w:cs="Times New Roman" w:eastAsia="Times New Roman" w:hAnsi="Times New Roman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Times New Roman" w:cs="Times New Roman" w:eastAsia="Times New Roman" w:hAnsi="Times New Roman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Times New Roman" w:cs="Times New Roman" w:eastAsia="Times New Roman" w:hAnsi="Times New Roman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rFonts w:ascii="Times New Roman" w:cs="Times New Roman" w:eastAsia="Times New Roman" w:hAnsi="Times New Roman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Times New Roman" w:cs="Times New Roman" w:eastAsia="Times New Roman" w:hAnsi="Times New Roman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even"/>
      <w:pgSz w:h="16839" w:w="11907" w:orient="portrait"/>
      <w:pgMar w:bottom="1440" w:top="23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sz w:val="28"/>
        <w:szCs w:val="28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8471.0" w:type="dxa"/>
      <w:jc w:val="center"/>
      <w:tblLayout w:type="fixed"/>
      <w:tblLook w:val="0000"/>
    </w:tblPr>
    <w:tblGrid>
      <w:gridCol w:w="2241"/>
      <w:gridCol w:w="6230"/>
      <w:tblGridChange w:id="0">
        <w:tblGrid>
          <w:gridCol w:w="2241"/>
          <w:gridCol w:w="6230"/>
        </w:tblGrid>
      </w:tblGridChange>
    </w:tblGrid>
    <w:tr>
      <w:trPr>
        <w:cantSplit w:val="0"/>
        <w:tblHeader w:val="0"/>
      </w:trPr>
      <w:tc>
        <w:tcPr>
          <w:vAlign w:val="top"/>
        </w:tcPr>
        <w:p w:rsidR="00000000" w:rsidDel="00000000" w:rsidP="00000000" w:rsidRDefault="00000000" w:rsidRPr="00000000" w14:paraId="0000006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-90" w:right="0" w:firstLine="0"/>
            <w:jc w:val="left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bookmarkStart w:colFirst="0" w:colLast="0" w:name="_heading=h.vae028zt9iw" w:id="0"/>
          <w:bookmarkEnd w:id="0"/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343025" cy="676275"/>
                <wp:effectExtent b="0" l="0" r="0" t="0"/>
                <wp:docPr descr="https://lh4.googleusercontent.com/Xxmr8B4IrIIzezCBw7ze2qpg9dcgeESbaB9IZDtElyHcK2_zCb48m8Hu5udDmifc3OOTPjap8TfZQfCld2Dq5PFl7U_FJs8SjIQ71vBvKHqBSQXZeH-BOKSdqskBmIXO5I-Hntob" id="1027" name="image1.png"/>
                <a:graphic>
                  <a:graphicData uri="http://schemas.openxmlformats.org/drawingml/2006/picture">
                    <pic:pic>
                      <pic:nvPicPr>
                        <pic:cNvPr descr="https://lh4.googleusercontent.com/Xxmr8B4IrIIzezCBw7ze2qpg9dcgeESbaB9IZDtElyHcK2_zCb48m8Hu5udDmifc3OOTPjap8TfZQfCld2Dq5PFl7U_FJs8SjIQ71vBvKHqBSQXZeH-BOKSdqskBmIXO5I-Hntob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43025" cy="6762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6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76" w:lineRule="auto"/>
            <w:ind w:left="0" w:right="0" w:firstLine="0"/>
            <w:jc w:val="left"/>
            <w:rPr>
              <w:rFonts w:ascii="Cambria" w:cs="Cambria" w:eastAsia="Cambria" w:hAnsi="Cambria"/>
              <w:b w:val="0"/>
              <w:bCs w:val="0"/>
              <w:i w:val="0"/>
              <w:iCs w:val="0"/>
              <w:smallCaps w:val="0"/>
              <w:strike w:val="0"/>
              <w:color w:val="595959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mbria" w:cs="Cambria" w:eastAsia="Cambria" w:hAnsi="Cambria"/>
              <w:b w:val="1"/>
              <w:bCs w:val="1"/>
              <w:i w:val="0"/>
              <w:iCs w:val="0"/>
              <w:smallCaps w:val="0"/>
              <w:strike w:val="0"/>
              <w:color w:val="595959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TRƯỜNG ĐẠI HỌC KHOA HỌC VÀ CÔNG NGHỆ HÀ NỘI UNIVERSITY OF SCIENCE AND TECHNOLOGY OF HANOI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6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paragraph" w:styleId="Header">
    <w:name w:val="Header"/>
    <w:basedOn w:val="Normal"/>
    <w:next w:val="Header"/>
    <w:autoRedefine w:val="0"/>
    <w:hidden w:val="0"/>
    <w:qFormat w:val="0"/>
    <w:pPr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paragraph" w:styleId="Footer">
    <w:name w:val="Footer"/>
    <w:basedOn w:val="Normal"/>
    <w:next w:val="Footer"/>
    <w:autoRedefine w:val="0"/>
    <w:hidden w:val="0"/>
    <w:qFormat w:val="0"/>
    <w:pPr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character" w:styleId="PageNumber">
    <w:name w:val="Page Number"/>
    <w:basedOn w:val="DefaultParagraphFont"/>
    <w:next w:val="PageNumbe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eaderChar">
    <w:name w:val="Header Char"/>
    <w:next w:val="Header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BalloonText">
    <w:name w:val="Balloon Text"/>
    <w:basedOn w:val="Normal"/>
    <w:next w:val="BalloonTex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 w:bidi="ar-SA" w:eastAsia="en-US" w:val="en-US"/>
    </w:rPr>
  </w:style>
  <w:style w:type="character" w:styleId="BalloonTextChar">
    <w:name w:val="Balloon Text Char"/>
    <w:next w:val="BalloonTextChar"/>
    <w:autoRedefine w:val="0"/>
    <w:hidden w:val="0"/>
    <w:qFormat w:val="0"/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rPr>
      <w:vertAlign w:val="baseline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rPr>
      <w:vertAlign w:val="baseline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rPr>
      <w:vertAlign w:val="baseline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YUUTwiO4l3GZ3h0IopMBkfabXQ==">CgMxLjAyDWgudmFlMDI4enQ5aXc4AHIhMWFHZDVrcFNFSFNzeW50WmJwN3ZqOFBya1ZIVEdjV081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2015-06-02T08:01:00Z</dcterms:created>
  <dc:creator>Nano</dc:creator>
</cp:coreProperties>
</file>